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218D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26</w:t>
            </w:r>
            <w:r w:rsidR="00835C93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6218DE" w:rsidRDefault="006218DE" w:rsidP="00291963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75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606</w:t>
            </w:r>
          </w:p>
        </w:tc>
      </w:tr>
    </w:tbl>
    <w:p w:rsidR="008745FB" w:rsidRDefault="00115569">
      <w:pPr>
        <w:pStyle w:val="5"/>
        <w:rPr>
          <w:b w:val="0"/>
          <w:bCs/>
          <w:color w:val="auto"/>
        </w:rPr>
      </w:pPr>
      <w:r w:rsidRPr="00115569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F13856" w:rsidRPr="00495C8E" w:rsidRDefault="003043DF" w:rsidP="006218DE">
      <w:pPr>
        <w:pStyle w:val="14"/>
        <w:rPr>
          <w:szCs w:val="24"/>
        </w:rPr>
      </w:pPr>
      <w:r>
        <w:rPr>
          <w:szCs w:val="28"/>
        </w:rPr>
        <w:t>Об утверждении формы информационного плаката на кандидатов</w:t>
      </w:r>
      <w:r w:rsidRPr="00DE4DD1">
        <w:rPr>
          <w:bCs/>
          <w:szCs w:val="28"/>
        </w:rPr>
        <w:t xml:space="preserve"> </w:t>
      </w:r>
      <w:r w:rsidR="00F13856" w:rsidRPr="00DE4DD1">
        <w:rPr>
          <w:bCs/>
          <w:szCs w:val="28"/>
        </w:rPr>
        <w:t>в депутаты</w:t>
      </w:r>
      <w:r w:rsidR="00F13856">
        <w:rPr>
          <w:szCs w:val="24"/>
        </w:rPr>
        <w:t xml:space="preserve"> </w:t>
      </w:r>
      <w:r w:rsidR="006218DE">
        <w:t>представительных органов муниципальных образований Колышлейского района Пензенской области</w:t>
      </w:r>
      <w:r w:rsidR="006218DE" w:rsidRPr="0065045D">
        <w:t>,</w:t>
      </w:r>
      <w:r w:rsidR="006218DE">
        <w:t xml:space="preserve"> </w:t>
      </w:r>
      <w:r w:rsidR="006218DE" w:rsidRPr="0065045D">
        <w:t xml:space="preserve">назначенных на день голосования </w:t>
      </w:r>
      <w:r w:rsidR="006218DE" w:rsidRPr="00391524">
        <w:t>8</w:t>
      </w:r>
      <w:r w:rsidR="006218DE">
        <w:t xml:space="preserve"> сентября 2024</w:t>
      </w:r>
      <w:r w:rsidR="006218DE" w:rsidRPr="0065045D">
        <w:t xml:space="preserve"> года</w:t>
      </w:r>
    </w:p>
    <w:p w:rsidR="008745FB" w:rsidRDefault="008745FB">
      <w:pPr>
        <w:jc w:val="both"/>
      </w:pPr>
    </w:p>
    <w:p w:rsidR="008745FB" w:rsidRPr="00835C93" w:rsidRDefault="003043DF" w:rsidP="00835C93">
      <w:pPr>
        <w:pStyle w:val="a7"/>
        <w:widowControl w:val="0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520AF3">
        <w:rPr>
          <w:sz w:val="28"/>
          <w:szCs w:val="28"/>
        </w:rPr>
        <w:t>соответствии с частью 3 статьи 58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>
        <w:rPr>
          <w:sz w:val="28"/>
          <w:szCs w:val="28"/>
        </w:rPr>
        <w:t>.</w:t>
      </w:r>
    </w:p>
    <w:p w:rsidR="008745FB" w:rsidRDefault="00C0235C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Колышлейского района Пензенской области</w:t>
      </w:r>
      <w:r w:rsidR="00A75182">
        <w:rPr>
          <w:bCs/>
          <w:sz w:val="28"/>
        </w:rPr>
        <w:t xml:space="preserve"> </w:t>
      </w:r>
      <w:r w:rsidR="008745FB"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</w:t>
      </w:r>
      <w:r w:rsidR="003043DF" w:rsidRPr="002D3A54">
        <w:rPr>
          <w:bCs w:val="0"/>
          <w:szCs w:val="28"/>
        </w:rPr>
        <w:t xml:space="preserve">Утвердить форму информационного плаката на кандидатов в депутаты </w:t>
      </w:r>
      <w:r w:rsidR="006218DE">
        <w:rPr>
          <w:szCs w:val="28"/>
        </w:rPr>
        <w:t>представительных органов муниципальных образований Колышлейского района Пензенской области, назначенных на 8 сентября 2024 года</w:t>
      </w:r>
      <w:r>
        <w:rPr>
          <w:bCs w:val="0"/>
        </w:rPr>
        <w:t>.</w:t>
      </w:r>
    </w:p>
    <w:p w:rsidR="00F13856" w:rsidRPr="003043DF" w:rsidRDefault="00F13856" w:rsidP="00835C93">
      <w:pPr>
        <w:pStyle w:val="14"/>
        <w:spacing w:line="360" w:lineRule="auto"/>
        <w:ind w:firstLine="709"/>
        <w:jc w:val="both"/>
        <w:rPr>
          <w:b w:val="0"/>
          <w:bCs/>
        </w:rPr>
      </w:pPr>
      <w:r w:rsidRPr="00835C93">
        <w:rPr>
          <w:b w:val="0"/>
        </w:rPr>
        <w:t xml:space="preserve">2. </w:t>
      </w:r>
      <w:r w:rsidR="003043DF" w:rsidRPr="003043DF">
        <w:rPr>
          <w:b w:val="0"/>
          <w:bCs/>
        </w:rPr>
        <w:t>Территориальн</w:t>
      </w:r>
      <w:r w:rsidR="003043DF">
        <w:rPr>
          <w:b w:val="0"/>
          <w:bCs/>
        </w:rPr>
        <w:t>ой</w:t>
      </w:r>
      <w:r w:rsidR="003043DF" w:rsidRPr="003043DF">
        <w:rPr>
          <w:b w:val="0"/>
          <w:bCs/>
        </w:rPr>
        <w:t xml:space="preserve"> избирательн</w:t>
      </w:r>
      <w:r w:rsidR="003043DF">
        <w:rPr>
          <w:b w:val="0"/>
          <w:bCs/>
        </w:rPr>
        <w:t>ой</w:t>
      </w:r>
      <w:r w:rsidR="003043DF" w:rsidRPr="003043DF">
        <w:rPr>
          <w:b w:val="0"/>
          <w:bCs/>
        </w:rPr>
        <w:t xml:space="preserve"> комисси</w:t>
      </w:r>
      <w:r w:rsidR="003043DF">
        <w:rPr>
          <w:b w:val="0"/>
          <w:bCs/>
        </w:rPr>
        <w:t>и</w:t>
      </w:r>
      <w:r w:rsidR="003043DF" w:rsidRPr="003043DF">
        <w:rPr>
          <w:b w:val="0"/>
          <w:bCs/>
        </w:rPr>
        <w:t xml:space="preserve"> Колышлейского района Пензенской области </w:t>
      </w:r>
      <w:r w:rsidR="003043DF" w:rsidRPr="003043DF">
        <w:rPr>
          <w:b w:val="0"/>
          <w:szCs w:val="28"/>
        </w:rPr>
        <w:t xml:space="preserve">изготовить информационные плакаты на кандидатов в депутаты в количестве </w:t>
      </w:r>
      <w:r w:rsidR="003043DF" w:rsidRPr="006218DE">
        <w:rPr>
          <w:b w:val="0"/>
          <w:color w:val="FF0000"/>
          <w:szCs w:val="28"/>
        </w:rPr>
        <w:t>65</w:t>
      </w:r>
      <w:r w:rsidR="003043DF" w:rsidRPr="003043DF">
        <w:rPr>
          <w:b w:val="0"/>
          <w:szCs w:val="28"/>
        </w:rPr>
        <w:t xml:space="preserve"> штук</w:t>
      </w:r>
      <w:r w:rsidRPr="003043DF">
        <w:rPr>
          <w:b w:val="0"/>
        </w:rPr>
        <w:t>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</w:t>
      </w:r>
      <w:r w:rsidR="003043DF" w:rsidRPr="00272932">
        <w:rPr>
          <w:szCs w:val="28"/>
        </w:rPr>
        <w:t xml:space="preserve">Контроль за исполнением настоящего постановления возложить </w:t>
      </w:r>
      <w:r w:rsidR="003043DF">
        <w:rPr>
          <w:szCs w:val="28"/>
        </w:rPr>
        <w:t>на секретаря</w:t>
      </w:r>
      <w:r w:rsidR="003043DF" w:rsidRPr="00272932">
        <w:rPr>
          <w:szCs w:val="28"/>
        </w:rPr>
        <w:t xml:space="preserve"> </w:t>
      </w:r>
      <w:r w:rsidR="003043DF">
        <w:rPr>
          <w:szCs w:val="28"/>
        </w:rPr>
        <w:t>комиссии И.А. Лупанову</w:t>
      </w:r>
      <w:r w:rsidRPr="00835C93"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Pr="006218DE" w:rsidRDefault="008745FB" w:rsidP="006218DE">
      <w:pPr>
        <w:widowControl w:val="0"/>
        <w:tabs>
          <w:tab w:val="right" w:pos="3402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6218DE">
        <w:rPr>
          <w:color w:val="000000"/>
          <w:sz w:val="28"/>
        </w:rPr>
        <w:t xml:space="preserve">редседатель комиссии </w:t>
      </w:r>
      <w:r w:rsidR="006218DE">
        <w:rPr>
          <w:color w:val="000000"/>
          <w:sz w:val="28"/>
        </w:rPr>
        <w:tab/>
      </w:r>
      <w:r w:rsidR="006218DE">
        <w:rPr>
          <w:color w:val="000000"/>
          <w:sz w:val="28"/>
        </w:rPr>
        <w:tab/>
      </w:r>
      <w:r w:rsidR="006218DE">
        <w:rPr>
          <w:color w:val="000000"/>
          <w:sz w:val="28"/>
        </w:rPr>
        <w:tab/>
      </w:r>
      <w:r w:rsidR="006218DE">
        <w:rPr>
          <w:color w:val="000000"/>
          <w:sz w:val="28"/>
        </w:rPr>
        <w:tab/>
      </w:r>
      <w:r w:rsidR="006218DE">
        <w:rPr>
          <w:color w:val="000000"/>
          <w:sz w:val="28"/>
        </w:rPr>
        <w:tab/>
      </w:r>
      <w:r w:rsidR="006218DE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6218DE">
        <w:rPr>
          <w:sz w:val="28"/>
        </w:rPr>
        <w:t xml:space="preserve">комиссии </w:t>
      </w:r>
      <w:r w:rsidR="006218DE">
        <w:rPr>
          <w:sz w:val="28"/>
        </w:rPr>
        <w:tab/>
      </w:r>
      <w:r w:rsidR="006218DE">
        <w:rPr>
          <w:sz w:val="28"/>
        </w:rPr>
        <w:tab/>
      </w:r>
      <w:r w:rsidR="006218DE">
        <w:rPr>
          <w:sz w:val="28"/>
        </w:rPr>
        <w:tab/>
      </w:r>
      <w:r w:rsidR="006218DE">
        <w:rPr>
          <w:sz w:val="28"/>
        </w:rPr>
        <w:tab/>
      </w:r>
      <w:r w:rsidR="006218DE">
        <w:rPr>
          <w:sz w:val="28"/>
        </w:rPr>
        <w:tab/>
      </w:r>
      <w:r w:rsidR="006218DE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p w:rsidR="003043DF" w:rsidRDefault="003043DF" w:rsidP="008D43C2">
      <w:pPr>
        <w:widowControl w:val="0"/>
        <w:ind w:right="564"/>
        <w:jc w:val="right"/>
        <w:rPr>
          <w:bCs/>
        </w:rPr>
      </w:pPr>
    </w:p>
    <w:p w:rsidR="003043DF" w:rsidRDefault="003043DF" w:rsidP="008D43C2">
      <w:pPr>
        <w:widowControl w:val="0"/>
        <w:ind w:right="564"/>
        <w:jc w:val="right"/>
        <w:rPr>
          <w:bCs/>
        </w:rPr>
      </w:pPr>
    </w:p>
    <w:p w:rsidR="006218DE" w:rsidRDefault="006218DE" w:rsidP="008D43C2">
      <w:pPr>
        <w:widowControl w:val="0"/>
        <w:ind w:right="564"/>
        <w:jc w:val="right"/>
        <w:rPr>
          <w:bCs/>
        </w:rPr>
      </w:pPr>
    </w:p>
    <w:p w:rsidR="006218DE" w:rsidRDefault="006218DE" w:rsidP="008D43C2">
      <w:pPr>
        <w:widowControl w:val="0"/>
        <w:ind w:right="564"/>
        <w:jc w:val="right"/>
        <w:rPr>
          <w:bCs/>
        </w:rPr>
      </w:pPr>
    </w:p>
    <w:p w:rsidR="006218DE" w:rsidRDefault="006218DE" w:rsidP="008D43C2">
      <w:pPr>
        <w:widowControl w:val="0"/>
        <w:ind w:right="564"/>
        <w:jc w:val="right"/>
        <w:rPr>
          <w:bCs/>
        </w:rPr>
      </w:pPr>
    </w:p>
    <w:p w:rsidR="003043DF" w:rsidRPr="00126077" w:rsidRDefault="003043DF" w:rsidP="003043DF">
      <w:pPr>
        <w:pStyle w:val="8"/>
        <w:spacing w:before="0" w:after="0"/>
        <w:jc w:val="right"/>
        <w:rPr>
          <w:rFonts w:ascii="Times New Roman" w:hAnsi="Times New Roman"/>
          <w:i w:val="0"/>
        </w:rPr>
      </w:pPr>
      <w:r w:rsidRPr="00126077">
        <w:rPr>
          <w:rFonts w:ascii="Times New Roman" w:hAnsi="Times New Roman"/>
          <w:i w:val="0"/>
        </w:rPr>
        <w:lastRenderedPageBreak/>
        <w:t xml:space="preserve">Приложение к постановлению </w:t>
      </w:r>
    </w:p>
    <w:p w:rsidR="003043DF" w:rsidRDefault="003043DF" w:rsidP="003043DF">
      <w:pPr>
        <w:jc w:val="right"/>
      </w:pPr>
      <w:r>
        <w:t xml:space="preserve">территориальной </w:t>
      </w:r>
      <w:r w:rsidRPr="00126077">
        <w:t xml:space="preserve">избирательной комиссии </w:t>
      </w:r>
    </w:p>
    <w:p w:rsidR="003043DF" w:rsidRDefault="003043DF" w:rsidP="003043DF">
      <w:pPr>
        <w:jc w:val="right"/>
      </w:pPr>
      <w:r>
        <w:t>Колышлейского района</w:t>
      </w:r>
    </w:p>
    <w:p w:rsidR="003043DF" w:rsidRPr="00520AF3" w:rsidRDefault="006218DE" w:rsidP="003043DF">
      <w:pPr>
        <w:jc w:val="right"/>
        <w:rPr>
          <w:sz w:val="28"/>
          <w:szCs w:val="28"/>
        </w:rPr>
      </w:pPr>
      <w:r>
        <w:t>от 26.07.2024</w:t>
      </w:r>
      <w:r w:rsidR="003043DF" w:rsidRPr="00126077">
        <w:t xml:space="preserve"> г. № </w:t>
      </w:r>
      <w:r>
        <w:t>75</w:t>
      </w:r>
      <w:r w:rsidR="003043DF" w:rsidRPr="00126077">
        <w:t>/</w:t>
      </w:r>
      <w:r>
        <w:t>606</w:t>
      </w:r>
    </w:p>
    <w:p w:rsidR="003043DF" w:rsidRPr="00520AF3" w:rsidRDefault="003043DF" w:rsidP="003043DF">
      <w:pPr>
        <w:pStyle w:val="a3"/>
        <w:ind w:left="4680"/>
        <w:jc w:val="center"/>
        <w:rPr>
          <w:sz w:val="28"/>
          <w:szCs w:val="28"/>
        </w:rPr>
      </w:pPr>
    </w:p>
    <w:p w:rsidR="003043DF" w:rsidRPr="006218DE" w:rsidRDefault="003043DF" w:rsidP="003043DF">
      <w:pPr>
        <w:pStyle w:val="31"/>
        <w:overflowPunct w:val="0"/>
        <w:autoSpaceDE w:val="0"/>
        <w:autoSpaceDN w:val="0"/>
        <w:adjustRightInd w:val="0"/>
        <w:rPr>
          <w:b w:val="0"/>
          <w:bCs/>
          <w:caps w:val="0"/>
          <w:spacing w:val="0"/>
          <w:sz w:val="28"/>
          <w:szCs w:val="28"/>
        </w:rPr>
      </w:pPr>
      <w:r w:rsidRPr="006218DE">
        <w:rPr>
          <w:bCs/>
          <w:caps w:val="0"/>
          <w:spacing w:val="0"/>
          <w:sz w:val="28"/>
          <w:szCs w:val="28"/>
        </w:rPr>
        <w:t>Форма информационного плаката на кандидатов в депутаты</w:t>
      </w:r>
    </w:p>
    <w:p w:rsidR="003043DF" w:rsidRPr="006218DE" w:rsidRDefault="006218DE" w:rsidP="003043DF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218DE">
        <w:rPr>
          <w:b/>
          <w:sz w:val="28"/>
          <w:szCs w:val="28"/>
        </w:rPr>
        <w:t>представительных органов муниципальных образований Колышлейского района Пензенской области, назначенных на день голосования 8 сентября 2024 года</w:t>
      </w:r>
    </w:p>
    <w:p w:rsidR="003043DF" w:rsidRPr="00520AF3" w:rsidRDefault="003043DF" w:rsidP="003043DF">
      <w:pPr>
        <w:overflowPunct w:val="0"/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520AF3">
        <w:rPr>
          <w:sz w:val="28"/>
          <w:szCs w:val="28"/>
        </w:rPr>
        <w:t>плакате указываются следующие сведения о каждом из зарегистрированных кандидатов в депутаты:</w:t>
      </w:r>
    </w:p>
    <w:p w:rsidR="003043DF" w:rsidRPr="00520AF3" w:rsidRDefault="003043DF" w:rsidP="003043DF">
      <w:pPr>
        <w:overflowPunct w:val="0"/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 w:rsidRPr="00520AF3">
        <w:rPr>
          <w:sz w:val="28"/>
          <w:szCs w:val="28"/>
        </w:rPr>
        <w:t>- фамилия, имя, отчество;</w:t>
      </w:r>
    </w:p>
    <w:p w:rsidR="003043DF" w:rsidRPr="00520AF3" w:rsidRDefault="003043DF" w:rsidP="003043DF">
      <w:pPr>
        <w:overflowPunct w:val="0"/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 w:rsidRPr="00520AF3">
        <w:rPr>
          <w:sz w:val="28"/>
          <w:szCs w:val="28"/>
        </w:rPr>
        <w:t xml:space="preserve">- </w:t>
      </w:r>
      <w:r>
        <w:rPr>
          <w:sz w:val="28"/>
          <w:szCs w:val="28"/>
        </w:rPr>
        <w:t>год</w:t>
      </w:r>
      <w:r w:rsidRPr="00520AF3">
        <w:rPr>
          <w:sz w:val="28"/>
          <w:szCs w:val="28"/>
        </w:rPr>
        <w:t xml:space="preserve"> рождения;</w:t>
      </w:r>
    </w:p>
    <w:p w:rsidR="003043DF" w:rsidRDefault="003043DF" w:rsidP="003043DF">
      <w:pPr>
        <w:overflowPunct w:val="0"/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 w:rsidRPr="00520AF3">
        <w:rPr>
          <w:sz w:val="28"/>
          <w:szCs w:val="28"/>
        </w:rPr>
        <w:t>- наименование субъекта Российской Федерации, района, города, иного населенного пункта</w:t>
      </w:r>
      <w:r>
        <w:rPr>
          <w:sz w:val="28"/>
          <w:szCs w:val="28"/>
        </w:rPr>
        <w:t xml:space="preserve">, где находится </w:t>
      </w:r>
      <w:r w:rsidRPr="00520AF3">
        <w:rPr>
          <w:sz w:val="28"/>
          <w:szCs w:val="28"/>
        </w:rPr>
        <w:t>место жительства</w:t>
      </w:r>
      <w:r>
        <w:rPr>
          <w:sz w:val="28"/>
          <w:szCs w:val="28"/>
        </w:rPr>
        <w:t xml:space="preserve"> кандидата в депутаты</w:t>
      </w:r>
      <w:r w:rsidRPr="00520AF3">
        <w:rPr>
          <w:sz w:val="28"/>
          <w:szCs w:val="28"/>
        </w:rPr>
        <w:t>;</w:t>
      </w:r>
    </w:p>
    <w:p w:rsidR="003043DF" w:rsidRPr="00520AF3" w:rsidRDefault="003043DF" w:rsidP="003043DF">
      <w:pPr>
        <w:overflowPunct w:val="0"/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сведения о профессиональном </w:t>
      </w:r>
      <w:r w:rsidRPr="00FE3DA8">
        <w:rPr>
          <w:sz w:val="28"/>
          <w:szCs w:val="28"/>
        </w:rPr>
        <w:t>образовани</w:t>
      </w:r>
      <w:r>
        <w:rPr>
          <w:sz w:val="28"/>
          <w:szCs w:val="28"/>
        </w:rPr>
        <w:t>и (с указанием наименования учебного заведения, год окончания, специальность и квалификация по диплому);</w:t>
      </w:r>
    </w:p>
    <w:p w:rsidR="003043DF" w:rsidRPr="00520AF3" w:rsidRDefault="003043DF" w:rsidP="003043DF">
      <w:pPr>
        <w:pStyle w:val="a7"/>
        <w:overflowPunct w:val="0"/>
        <w:autoSpaceDE w:val="0"/>
        <w:autoSpaceDN w:val="0"/>
        <w:adjustRightInd w:val="0"/>
        <w:spacing w:after="0"/>
        <w:ind w:right="-2" w:firstLine="567"/>
        <w:jc w:val="both"/>
        <w:rPr>
          <w:sz w:val="28"/>
          <w:szCs w:val="28"/>
        </w:rPr>
      </w:pPr>
      <w:r w:rsidRPr="00520AF3">
        <w:rPr>
          <w:sz w:val="28"/>
          <w:szCs w:val="28"/>
        </w:rPr>
        <w:t>- основное место работы или службы, занимаемая должность (в случае отсутствия основного места работы или службы – род занятий);</w:t>
      </w:r>
    </w:p>
    <w:p w:rsidR="003043DF" w:rsidRPr="00520AF3" w:rsidRDefault="003043DF" w:rsidP="003043DF">
      <w:pPr>
        <w:overflowPunct w:val="0"/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20AF3">
        <w:rPr>
          <w:sz w:val="28"/>
          <w:szCs w:val="28"/>
        </w:rPr>
        <w:t xml:space="preserve"> если кандидат является депутатом, но работает на непостоянной основе – сведения об этом одновременно с указанием наименования представительного органа;</w:t>
      </w:r>
    </w:p>
    <w:p w:rsidR="003043DF" w:rsidRPr="00520AF3" w:rsidRDefault="003043DF" w:rsidP="003043DF">
      <w:pPr>
        <w:overflowPunct w:val="0"/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 w:rsidRPr="00520AF3">
        <w:rPr>
          <w:sz w:val="28"/>
          <w:szCs w:val="28"/>
        </w:rPr>
        <w:t xml:space="preserve">- </w:t>
      </w:r>
      <w:r w:rsidRPr="009C6B00">
        <w:rPr>
          <w:sz w:val="28"/>
          <w:szCs w:val="28"/>
        </w:rPr>
        <w:t>если кандидат выдвинут избирательным объединением - запись: «выдвинут избирательным объединением» с указанием наименования этого избирательного объединения, если кандидат сам выдвинул свою кандидатуру – запись: «выдвинут в порядке самовыдвижения»</w:t>
      </w:r>
      <w:r w:rsidRPr="00520AF3">
        <w:rPr>
          <w:sz w:val="28"/>
          <w:szCs w:val="28"/>
        </w:rPr>
        <w:t>;</w:t>
      </w:r>
    </w:p>
    <w:p w:rsidR="003043DF" w:rsidRDefault="003043DF" w:rsidP="003043DF">
      <w:pPr>
        <w:overflowPunct w:val="0"/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зарегистрированный кандидат указал в заявлении о согласии баллотироваться свою </w:t>
      </w:r>
      <w:r w:rsidRPr="009C6B00">
        <w:rPr>
          <w:sz w:val="28"/>
          <w:szCs w:val="28"/>
        </w:rPr>
        <w:t>прина</w:t>
      </w:r>
      <w:r>
        <w:rPr>
          <w:sz w:val="28"/>
          <w:szCs w:val="28"/>
        </w:rPr>
        <w:t xml:space="preserve">длежность к политической партии, иному </w:t>
      </w:r>
      <w:r w:rsidRPr="009C6B00">
        <w:rPr>
          <w:sz w:val="28"/>
          <w:szCs w:val="28"/>
        </w:rPr>
        <w:t xml:space="preserve">общественному объединению, </w:t>
      </w:r>
      <w:r>
        <w:rPr>
          <w:sz w:val="28"/>
          <w:szCs w:val="28"/>
        </w:rPr>
        <w:t xml:space="preserve">указывается краткое наименование соответствующей политической партии, иного </w:t>
      </w:r>
      <w:r w:rsidRPr="009C6B00">
        <w:rPr>
          <w:sz w:val="28"/>
          <w:szCs w:val="28"/>
        </w:rPr>
        <w:t>общественно</w:t>
      </w:r>
      <w:r>
        <w:rPr>
          <w:sz w:val="28"/>
          <w:szCs w:val="28"/>
        </w:rPr>
        <w:t>го</w:t>
      </w:r>
      <w:r w:rsidRPr="009C6B00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 xml:space="preserve">я и </w:t>
      </w:r>
      <w:r w:rsidRPr="009C6B00">
        <w:rPr>
          <w:sz w:val="28"/>
          <w:szCs w:val="28"/>
        </w:rPr>
        <w:t>статус</w:t>
      </w:r>
      <w:r>
        <w:rPr>
          <w:sz w:val="28"/>
          <w:szCs w:val="28"/>
        </w:rPr>
        <w:t xml:space="preserve"> кандидата </w:t>
      </w:r>
      <w:r w:rsidRPr="009C6B00">
        <w:rPr>
          <w:sz w:val="28"/>
          <w:szCs w:val="28"/>
        </w:rPr>
        <w:t xml:space="preserve"> в данной политической партии, </w:t>
      </w:r>
      <w:r>
        <w:rPr>
          <w:sz w:val="28"/>
          <w:szCs w:val="28"/>
        </w:rPr>
        <w:t>ином общественном объединении;</w:t>
      </w:r>
    </w:p>
    <w:p w:rsidR="003043DF" w:rsidRDefault="003043DF" w:rsidP="003043DF">
      <w:pPr>
        <w:overflowPunct w:val="0"/>
        <w:autoSpaceDE w:val="0"/>
        <w:autoSpaceDN w:val="0"/>
        <w:adjustRightInd w:val="0"/>
        <w:ind w:right="-2" w:firstLine="567"/>
        <w:jc w:val="both"/>
        <w:rPr>
          <w:sz w:val="28"/>
        </w:rPr>
      </w:pPr>
      <w:r>
        <w:rPr>
          <w:sz w:val="28"/>
        </w:rPr>
        <w:t>- если  у зарегистрированного кандидата в депутаты имелась или имеется судимость, в плакате должны указываться сведения о судимости кандидата, а если судимость снята или погашена, - также сведения о дате снятия или погашения судимости.</w:t>
      </w:r>
    </w:p>
    <w:p w:rsidR="003043DF" w:rsidRPr="00663C55" w:rsidRDefault="003043DF" w:rsidP="003043DF">
      <w:pPr>
        <w:overflowPunct w:val="0"/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 w:rsidRPr="00663C55">
        <w:rPr>
          <w:sz w:val="28"/>
          <w:szCs w:val="28"/>
        </w:rPr>
        <w:t>Предельный объем биографических данных о каждом кандидате не должен превышать площадь печатного листа формата А4. Текст должен быть нанесен шрифтом размером не более 14 пунктов с полуторным интервалом. Кандидат несет ответственность за достоверность представленных им сведений</w:t>
      </w:r>
      <w:r>
        <w:rPr>
          <w:sz w:val="28"/>
          <w:szCs w:val="28"/>
        </w:rPr>
        <w:t>.</w:t>
      </w:r>
    </w:p>
    <w:p w:rsidR="003043DF" w:rsidRDefault="003043DF" w:rsidP="003043DF">
      <w:pPr>
        <w:overflowPunct w:val="0"/>
        <w:autoSpaceDE w:val="0"/>
        <w:autoSpaceDN w:val="0"/>
        <w:adjustRightInd w:val="0"/>
        <w:ind w:right="-2" w:firstLine="567"/>
        <w:jc w:val="both"/>
        <w:rPr>
          <w:color w:val="000000"/>
          <w:sz w:val="28"/>
          <w:szCs w:val="28"/>
        </w:rPr>
      </w:pPr>
      <w:r w:rsidRPr="00FE3DA8">
        <w:rPr>
          <w:color w:val="000000"/>
          <w:sz w:val="28"/>
          <w:szCs w:val="28"/>
        </w:rPr>
        <w:t xml:space="preserve">Фотография для размещения на информационном плакате должна быть цветного или черно-белого изображения размером </w:t>
      </w:r>
      <w:r>
        <w:rPr>
          <w:color w:val="000000"/>
          <w:sz w:val="28"/>
          <w:szCs w:val="28"/>
        </w:rPr>
        <w:t xml:space="preserve"> не менее </w:t>
      </w:r>
      <w:r w:rsidRPr="00FE3DA8">
        <w:rPr>
          <w:color w:val="000000"/>
          <w:sz w:val="28"/>
          <w:szCs w:val="28"/>
        </w:rPr>
        <w:t>¾</w:t>
      </w:r>
      <w:r>
        <w:rPr>
          <w:color w:val="000000"/>
          <w:sz w:val="28"/>
          <w:szCs w:val="28"/>
        </w:rPr>
        <w:t>.</w:t>
      </w:r>
    </w:p>
    <w:p w:rsidR="003043DF" w:rsidRDefault="003043DF" w:rsidP="003043DF">
      <w:pPr>
        <w:overflowPunct w:val="0"/>
        <w:autoSpaceDE w:val="0"/>
        <w:autoSpaceDN w:val="0"/>
        <w:adjustRightInd w:val="0"/>
        <w:ind w:firstLine="720"/>
        <w:jc w:val="both"/>
        <w:rPr>
          <w:sz w:val="28"/>
        </w:rPr>
      </w:pPr>
    </w:p>
    <w:tbl>
      <w:tblPr>
        <w:tblW w:w="0" w:type="auto"/>
        <w:jc w:val="center"/>
        <w:tblInd w:w="-1772" w:type="dxa"/>
        <w:tblLook w:val="04A0"/>
      </w:tblPr>
      <w:tblGrid>
        <w:gridCol w:w="5829"/>
        <w:gridCol w:w="2944"/>
      </w:tblGrid>
      <w:tr w:rsidR="003043DF" w:rsidRPr="00520AF3" w:rsidTr="001B6FD9">
        <w:trPr>
          <w:jc w:val="center"/>
        </w:trPr>
        <w:tc>
          <w:tcPr>
            <w:tcW w:w="5829" w:type="dxa"/>
            <w:hideMark/>
          </w:tcPr>
          <w:p w:rsidR="003043DF" w:rsidRPr="00520AF3" w:rsidRDefault="003043DF" w:rsidP="001B6FD9">
            <w:pPr>
              <w:spacing w:line="276" w:lineRule="auto"/>
              <w:rPr>
                <w:sz w:val="28"/>
                <w:szCs w:val="28"/>
              </w:rPr>
            </w:pPr>
            <w:r w:rsidRPr="00520AF3">
              <w:rPr>
                <w:sz w:val="28"/>
                <w:szCs w:val="28"/>
              </w:rPr>
              <w:t xml:space="preserve">Секретарь </w:t>
            </w:r>
          </w:p>
          <w:p w:rsidR="003043DF" w:rsidRPr="00520AF3" w:rsidRDefault="003043DF" w:rsidP="001B6FD9">
            <w:pPr>
              <w:spacing w:line="276" w:lineRule="auto"/>
              <w:rPr>
                <w:sz w:val="28"/>
                <w:szCs w:val="28"/>
              </w:rPr>
            </w:pPr>
            <w:r w:rsidRPr="00520AF3">
              <w:rPr>
                <w:sz w:val="28"/>
                <w:szCs w:val="28"/>
              </w:rPr>
              <w:t>избирательной комиссии</w:t>
            </w:r>
          </w:p>
        </w:tc>
        <w:tc>
          <w:tcPr>
            <w:tcW w:w="2944" w:type="dxa"/>
          </w:tcPr>
          <w:p w:rsidR="003043DF" w:rsidRPr="00520AF3" w:rsidRDefault="003043DF" w:rsidP="001B6FD9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3043DF" w:rsidRPr="00520AF3" w:rsidRDefault="003043DF" w:rsidP="001B6F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 Лупанова</w:t>
            </w:r>
          </w:p>
        </w:tc>
      </w:tr>
    </w:tbl>
    <w:p w:rsidR="003043DF" w:rsidRDefault="003043DF" w:rsidP="006218DE">
      <w:pPr>
        <w:rPr>
          <w:bCs/>
        </w:rPr>
      </w:pPr>
    </w:p>
    <w:sectPr w:rsidR="003043DF" w:rsidSect="001E00F4">
      <w:headerReference w:type="even" r:id="rId7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3A1" w:rsidRDefault="000343A1" w:rsidP="001E00F4">
      <w:r>
        <w:separator/>
      </w:r>
    </w:p>
  </w:endnote>
  <w:endnote w:type="continuationSeparator" w:id="1">
    <w:p w:rsidR="000343A1" w:rsidRDefault="000343A1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3A1" w:rsidRDefault="000343A1" w:rsidP="001E00F4">
      <w:r>
        <w:separator/>
      </w:r>
    </w:p>
  </w:footnote>
  <w:footnote w:type="continuationSeparator" w:id="1">
    <w:p w:rsidR="000343A1" w:rsidRDefault="000343A1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115569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0343A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343A1"/>
    <w:rsid w:val="0009513B"/>
    <w:rsid w:val="000F76AF"/>
    <w:rsid w:val="0010263C"/>
    <w:rsid w:val="00115569"/>
    <w:rsid w:val="00166DCF"/>
    <w:rsid w:val="00197841"/>
    <w:rsid w:val="001B6047"/>
    <w:rsid w:val="001C4982"/>
    <w:rsid w:val="001C6E13"/>
    <w:rsid w:val="001E00F4"/>
    <w:rsid w:val="001E6FC0"/>
    <w:rsid w:val="00254BA6"/>
    <w:rsid w:val="00261F94"/>
    <w:rsid w:val="00291963"/>
    <w:rsid w:val="0029314A"/>
    <w:rsid w:val="002B1A28"/>
    <w:rsid w:val="002E393A"/>
    <w:rsid w:val="003043DF"/>
    <w:rsid w:val="0031100C"/>
    <w:rsid w:val="003D6B2E"/>
    <w:rsid w:val="004322ED"/>
    <w:rsid w:val="004336DB"/>
    <w:rsid w:val="00447814"/>
    <w:rsid w:val="00457637"/>
    <w:rsid w:val="00495C8E"/>
    <w:rsid w:val="004A05E4"/>
    <w:rsid w:val="004F058E"/>
    <w:rsid w:val="00521DFF"/>
    <w:rsid w:val="005608DF"/>
    <w:rsid w:val="005D6929"/>
    <w:rsid w:val="005F0732"/>
    <w:rsid w:val="005F201F"/>
    <w:rsid w:val="006218DE"/>
    <w:rsid w:val="00635FEF"/>
    <w:rsid w:val="0065264E"/>
    <w:rsid w:val="00675F38"/>
    <w:rsid w:val="006C0011"/>
    <w:rsid w:val="006E272C"/>
    <w:rsid w:val="007122FC"/>
    <w:rsid w:val="00734D25"/>
    <w:rsid w:val="007950DD"/>
    <w:rsid w:val="00797961"/>
    <w:rsid w:val="007A57C9"/>
    <w:rsid w:val="007E7828"/>
    <w:rsid w:val="00821319"/>
    <w:rsid w:val="00835C93"/>
    <w:rsid w:val="00861D92"/>
    <w:rsid w:val="008745FB"/>
    <w:rsid w:val="0089636E"/>
    <w:rsid w:val="008C2ACB"/>
    <w:rsid w:val="008C598F"/>
    <w:rsid w:val="008D43C2"/>
    <w:rsid w:val="00916F51"/>
    <w:rsid w:val="00932401"/>
    <w:rsid w:val="0096756E"/>
    <w:rsid w:val="009914DD"/>
    <w:rsid w:val="00992A92"/>
    <w:rsid w:val="009B71D5"/>
    <w:rsid w:val="00A009AF"/>
    <w:rsid w:val="00A54FD5"/>
    <w:rsid w:val="00A64775"/>
    <w:rsid w:val="00A75182"/>
    <w:rsid w:val="00A86051"/>
    <w:rsid w:val="00AA29CD"/>
    <w:rsid w:val="00AB3D03"/>
    <w:rsid w:val="00AD6364"/>
    <w:rsid w:val="00AF190C"/>
    <w:rsid w:val="00AF4C48"/>
    <w:rsid w:val="00B31540"/>
    <w:rsid w:val="00B671F9"/>
    <w:rsid w:val="00BF112A"/>
    <w:rsid w:val="00C0235C"/>
    <w:rsid w:val="00C31ED2"/>
    <w:rsid w:val="00C37E8C"/>
    <w:rsid w:val="00C54CA7"/>
    <w:rsid w:val="00C73EFC"/>
    <w:rsid w:val="00C76056"/>
    <w:rsid w:val="00CA4BEC"/>
    <w:rsid w:val="00D80C6F"/>
    <w:rsid w:val="00E207AA"/>
    <w:rsid w:val="00E27D40"/>
    <w:rsid w:val="00E30443"/>
    <w:rsid w:val="00E65D40"/>
    <w:rsid w:val="00EA46E8"/>
    <w:rsid w:val="00EE39B2"/>
    <w:rsid w:val="00F061AF"/>
    <w:rsid w:val="00F13856"/>
    <w:rsid w:val="00F7344E"/>
    <w:rsid w:val="00F849D2"/>
    <w:rsid w:val="00FC49D2"/>
    <w:rsid w:val="00FE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3D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80">
    <w:name w:val="Заголовок 8 Знак"/>
    <w:basedOn w:val="a0"/>
    <w:link w:val="8"/>
    <w:uiPriority w:val="9"/>
    <w:semiHidden/>
    <w:rsid w:val="003043DF"/>
    <w:rPr>
      <w:rFonts w:ascii="Calibri" w:hAnsi="Calibri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2022-07-29T11:51:00Z</cp:lastPrinted>
  <dcterms:created xsi:type="dcterms:W3CDTF">2024-07-31T06:30:00Z</dcterms:created>
  <dcterms:modified xsi:type="dcterms:W3CDTF">2024-07-31T06:30:00Z</dcterms:modified>
</cp:coreProperties>
</file>